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D9" w:rsidRPr="00BB2B60" w:rsidRDefault="00D65AD9" w:rsidP="00D65AD9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B6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65AD9" w:rsidRPr="00BB2B60" w:rsidRDefault="00D65AD9" w:rsidP="00D65AD9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B60">
        <w:rPr>
          <w:rFonts w:ascii="Times New Roman" w:hAnsi="Times New Roman" w:cs="Times New Roman"/>
          <w:bCs/>
          <w:sz w:val="24"/>
          <w:szCs w:val="24"/>
        </w:rPr>
        <w:t>к приказу от 09.03.2021 г. № 42</w:t>
      </w:r>
    </w:p>
    <w:p w:rsidR="00D65AD9" w:rsidRPr="00176F56" w:rsidRDefault="00D65AD9" w:rsidP="00D65AD9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558AD" w:rsidRDefault="000558A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F2E1B" w:rsidRDefault="006F2E1B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F2E1B" w:rsidRDefault="006F2E1B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F2E1B" w:rsidRDefault="006F2E1B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F2E1B" w:rsidRDefault="006F2E1B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F2E1B" w:rsidRDefault="006F2E1B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F2E1B" w:rsidRDefault="006F2E1B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F2E1B" w:rsidRDefault="006F2E1B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P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D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D9">
        <w:rPr>
          <w:rFonts w:ascii="Times New Roman" w:hAnsi="Times New Roman" w:cs="Times New Roman"/>
          <w:b/>
          <w:sz w:val="28"/>
          <w:szCs w:val="28"/>
        </w:rPr>
        <w:t>ОБМЕНА ДЕЛОВЫМИ ПОДАРКАМИ И ЗНАКАМИ ДЕЛОВОГО ГОСТЕПРИИМСТВА В ГБУЗ «РЕСПУБЛИКАНСКОЕ БЮРО</w:t>
      </w:r>
    </w:p>
    <w:p w:rsidR="00D65AD9" w:rsidRP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D9">
        <w:rPr>
          <w:rFonts w:ascii="Times New Roman" w:hAnsi="Times New Roman" w:cs="Times New Roman"/>
          <w:b/>
          <w:sz w:val="28"/>
          <w:szCs w:val="28"/>
        </w:rPr>
        <w:t xml:space="preserve"> СУДЕБНО-МЕДИЦИНСКОЙ ЭКСПЕРТИЗЫ» </w:t>
      </w:r>
    </w:p>
    <w:p w:rsidR="00CC7D67" w:rsidRPr="00CC7D67" w:rsidRDefault="00CC7D67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pStyle w:val="a3"/>
        <w:tabs>
          <w:tab w:val="left" w:pos="153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CC7D67" w:rsidRPr="00D65AD9" w:rsidRDefault="00CC7D67" w:rsidP="00D65A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AD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D65AD9" w:rsidRPr="00D65AD9" w:rsidRDefault="00D65AD9" w:rsidP="00D65A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Pr="00D65AD9">
        <w:rPr>
          <w:rFonts w:ascii="Times New Roman" w:hAnsi="Times New Roman" w:cs="Times New Roman"/>
          <w:iCs/>
          <w:color w:val="000000"/>
          <w:sz w:val="28"/>
          <w:szCs w:val="28"/>
        </w:rPr>
        <w:t>ГБУЗ «</w:t>
      </w:r>
      <w:r w:rsidR="00D65AD9" w:rsidRPr="00D65AD9">
        <w:rPr>
          <w:rFonts w:ascii="Times New Roman" w:hAnsi="Times New Roman" w:cs="Times New Roman"/>
          <w:iCs/>
          <w:color w:val="000000"/>
          <w:sz w:val="28"/>
          <w:szCs w:val="28"/>
        </w:rPr>
        <w:t>Республиканское бюро судебно-медицинской экспертизы</w:t>
      </w:r>
      <w:r w:rsidRPr="00D65A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CC7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(далее – Правила) разработаны в соответствии с положениями Конституции Российской Федера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>ции, Федерального закона от 25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2008 г. № 273-ФЗ «О противодействии коррупции»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, действующими нормативными правовыми актами,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локальными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актами </w:t>
      </w:r>
      <w:r w:rsidR="00D65AD9" w:rsidRPr="00D65AD9">
        <w:rPr>
          <w:rFonts w:ascii="Times New Roman" w:hAnsi="Times New Roman" w:cs="Times New Roman"/>
          <w:iCs/>
          <w:color w:val="000000"/>
          <w:sz w:val="28"/>
          <w:szCs w:val="28"/>
        </w:rPr>
        <w:t>ГБУЗ «Республиканское бюро судебно-медицинской экспертизы»</w:t>
      </w:r>
      <w:r w:rsidR="00D65AD9" w:rsidRPr="00CC7D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65AD9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D65AD9" w:rsidRPr="00CC7D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D65AD9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требова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к дарению и принятию деловых подарков.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поддерживает корпоративную культуру, в которой деловые подарки, корпора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>1.4. Учреждение исходит из того, что долговременные деловые отношения основываются на дове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 и взаимном уважении. Отношения, при которых нарушается закон и принципы деловой этики, вредят репутации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 честному имени его работников, и не могут обеспечить устойчивое долговременное развитие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Такого рода отношения не могут быть приемлемы в практике работы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1.5. Действие Правил распространяется на всех работников </w:t>
      </w:r>
      <w:r w:rsidR="00D65AD9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, вне зависимости от уровня занимаемой должности.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1.6. Данные Правила преследуют следующие цели: </w:t>
      </w:r>
    </w:p>
    <w:p w:rsidR="00CC7D67" w:rsidRPr="00CC7D67" w:rsidRDefault="00D65AD9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имства, представительских мероприятий в деловой практике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C7D67" w:rsidRPr="00CC7D67" w:rsidRDefault="00D65AD9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управленческой и хозяйственной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 на основе надлежащих норм и правил делового поведения, базирующихся на принципах качества пре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доставления услуг, защиты конкуренции, недопущения конфликта интересов; </w:t>
      </w:r>
    </w:p>
    <w:p w:rsidR="00CC7D67" w:rsidRPr="00CC7D67" w:rsidRDefault="00D65AD9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единых для всех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дарению и принятию дело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подарков, к организации и участию в представительских мероприятиях; </w:t>
      </w:r>
    </w:p>
    <w:p w:rsidR="00CC7D67" w:rsidRDefault="00D65AD9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минимизирование рисков, связанных с возможным злоупотреблением в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связи с получением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, дарением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подарков, представительских мероприятий. Наиболее серьезными из таких рисков являются опасность под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купа и взяточничество, несправедливость по отношению к контрагентам, протекционизм внутри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1550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550" w:rsidRDefault="00CC7D67" w:rsidP="0052155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5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Требования, </w:t>
      </w:r>
    </w:p>
    <w:p w:rsidR="00CC7D67" w:rsidRPr="00521550" w:rsidRDefault="00CC7D67" w:rsidP="0052155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550">
        <w:rPr>
          <w:rFonts w:ascii="Times New Roman" w:hAnsi="Times New Roman" w:cs="Times New Roman"/>
          <w:b/>
          <w:color w:val="000000"/>
          <w:sz w:val="28"/>
          <w:szCs w:val="28"/>
        </w:rPr>
        <w:t>предъявляемые к деловым подаркам и знакам делового гостеприимства</w:t>
      </w:r>
    </w:p>
    <w:p w:rsidR="00521550" w:rsidRPr="00521550" w:rsidRDefault="00521550" w:rsidP="0052155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2.1.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рупционного законодательства и настоящим Правилам.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Подарки и услуги, принимаемые или предоставляемые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, передаются и принима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только от имени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в целом, а не как подарок или передача его от отдельного работ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2.3. Деловые подарки, которые работники от имени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быть прямо связаны с уставными целями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, либо с памятными датами, юбилеями, общенациональными праздниками, иными событиями;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не создавать для получателя обязательства, связанные с его служебным положением или испол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нением служебных (должностных) обязанностей;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не создавать </w:t>
      </w:r>
      <w:proofErr w:type="spellStart"/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риска для делового имиджа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, работников и иных лиц в случае раскрытия информации о совершенных подарках и понесенных представительских расходах;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не противоречить принципам и требованиям антикоррупционного законодательства Российс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нтикоррупционной политики в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, Кодексу этики и слу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жебного поведения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 общепринятым нормам морали и нравственности.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>2.5. Стоимость и периодичность дарения и получения деловых подарков и/или участия в представи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2.6. В качестве подарков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должны стремиться использовать в максимально допустимом количестве случаев сувениры, предметы и изделия, имеющие символику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2.7. Подарки и услуги не должны ставить под сомнение имидж или деловую репутацию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или его работников. </w:t>
      </w:r>
    </w:p>
    <w:p w:rsidR="00521550" w:rsidRPr="00521550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1550" w:rsidRPr="00521550" w:rsidRDefault="00CC7D67" w:rsidP="0052155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5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Права и обязанности работников </w:t>
      </w:r>
      <w:r w:rsidR="00521550" w:rsidRPr="00521550">
        <w:rPr>
          <w:rFonts w:ascii="Times New Roman" w:hAnsi="Times New Roman" w:cs="Times New Roman"/>
          <w:b/>
          <w:color w:val="000000"/>
          <w:sz w:val="28"/>
          <w:szCs w:val="28"/>
        </w:rPr>
        <w:t>Бюро</w:t>
      </w:r>
    </w:p>
    <w:p w:rsidR="00CC7D67" w:rsidRDefault="00CC7D67" w:rsidP="0052155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550">
        <w:rPr>
          <w:rFonts w:ascii="Times New Roman" w:hAnsi="Times New Roman" w:cs="Times New Roman"/>
          <w:b/>
          <w:color w:val="000000"/>
          <w:sz w:val="28"/>
          <w:szCs w:val="28"/>
        </w:rPr>
        <w:t>при обмене деловыми подарками и зна</w:t>
      </w:r>
      <w:r w:rsidRPr="005215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ками делового гостеприимства</w:t>
      </w:r>
    </w:p>
    <w:p w:rsidR="000558AD" w:rsidRPr="00521550" w:rsidRDefault="000558AD" w:rsidP="0052155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3.1. Работники, представляя интересы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имства.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исключительно в деловых целях, определенных настоящими Правилами.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3.3. При любых сомнениях в правомерности или этичности своих действий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поставить в известность руководителя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 проконсультироваться с ним, прежде чем дарить или получать </w:t>
      </w:r>
      <w:proofErr w:type="gramStart"/>
      <w:r w:rsidRPr="00CC7D67">
        <w:rPr>
          <w:rFonts w:ascii="Times New Roman" w:hAnsi="Times New Roman" w:cs="Times New Roman"/>
          <w:color w:val="000000"/>
          <w:sz w:val="28"/>
          <w:szCs w:val="28"/>
        </w:rPr>
        <w:t>подарки</w:t>
      </w:r>
      <w:proofErr w:type="gramEnd"/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или участвовать в тех или иных представительских мероприятиях.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3.4. При получении делового подарка или знаков делового гостеприимства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принимать меры по недопущению возможности возникновения конфликта инте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ресов.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3.5.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использовать служебное положение в личных целях, вклю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чая использование имущества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каких-либо услуг, осуществления либо неосуществления определенных действий, передачи 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имеющей ограниченный доступ,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составляющей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охраняемую законом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тайну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врачебную тайну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C7D67" w:rsidRPr="00CC7D67" w:rsidRDefault="00521550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как до, так и после проведения переговоров о заключении гражданско-правовых договоров и иных сделок.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3.6. Работникам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3.7. Не допускается передавать и принимать подарки от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, его работников и предста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3.8.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реше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 т.д.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3.9. Работники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не приемлют коррупции. Подарки не должны быть использованы для дачи/получения взяток или коррупции в любых ее проявлениях.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3.10. Работник 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предлагать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 xml:space="preserve"> третьим лицам или принимать </w:t>
      </w:r>
      <w:proofErr w:type="gramStart"/>
      <w:r w:rsidR="0052155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таковых подарки</w:t>
      </w:r>
      <w:proofErr w:type="gramEnd"/>
      <w:r w:rsidRPr="00CC7D67">
        <w:rPr>
          <w:rFonts w:ascii="Times New Roman" w:hAnsi="Times New Roman" w:cs="Times New Roman"/>
          <w:color w:val="000000"/>
          <w:sz w:val="28"/>
          <w:szCs w:val="28"/>
        </w:rPr>
        <w:t>, выплаты, компенсации и т.п. стоимостью свыше 3000 (</w:t>
      </w:r>
      <w:r w:rsidR="005215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рех тысяч) рублей</w:t>
      </w:r>
      <w:r w:rsidR="00EA4757">
        <w:rPr>
          <w:rFonts w:ascii="Times New Roman" w:hAnsi="Times New Roman" w:cs="Times New Roman"/>
          <w:color w:val="000000"/>
          <w:sz w:val="28"/>
          <w:szCs w:val="28"/>
        </w:rPr>
        <w:t xml:space="preserve"> (статья 575 Гражданского кодекса Российской Федерации)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Если работнику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предлагаются подоб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подарки или деньги, он обязан немедленно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 xml:space="preserve">доложить 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об этом руководителю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3.11. Работник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, которому при выполнении должностных обязанностей предлагаются подарки или иное вознаграждение, которые способны пов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отказаться от них и немедленно уведомить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о факте предложения подарка (вознаграждения); 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исключить дальнейшие контакты с лицом, предложившим подарок или возна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граждение, если только это не связано со служебной необходимостью; 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в случае, если подарок или вознаграждение не представляется возможным отклонить или воз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вратить, передать его с соответствующей служебной запиской для принятия соответствующих мер руководителю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и продолжить работу в установленном в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порядке над вопросом, с которым был связан подарок или вознаграждение.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>3.12. В случае возникновения конфликта интересов или возможности возникновения конф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ликта интересов при получении делового подарка или знаков делового гостеприимства работник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обязан в письменной форме уведомить об этом должностных лиц, ответс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твенных за противодействие коррупции, в соответствии с Положением о конфликте интересов, принятым в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3.13. Работникам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запрещается: 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без согласования с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деловые подарки и знаки делового гос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>маемые решения;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CC7D67" w:rsidRPr="00CC7D67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t>принимать подарки в виде наличных, безналичных денежных средств, ценных бумаг, драгоцен</w:t>
      </w:r>
      <w:r w:rsidR="00CC7D67"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металлов.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3.14.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="000558AD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может принять решение об участии в благотворительных мероприятиях, направ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ленных на создание и упрочение имиджа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3.15. В случае осуществления спонсорских, благотворительных программ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должно предварительно удостовериться, что предоставляемая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помощь не будет использована в коррупционных целях или иным незаконным путем.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поведения государственных (муниципальных) служащих. </w:t>
      </w:r>
    </w:p>
    <w:p w:rsid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3.17. Неисполнение настоящих Правил может стать основанием для применения к работнику мер дисциплинарного, </w:t>
      </w:r>
      <w:r w:rsidR="000558AD" w:rsidRPr="00CC7D67">
        <w:rPr>
          <w:rFonts w:ascii="Times New Roman" w:hAnsi="Times New Roman" w:cs="Times New Roman"/>
          <w:color w:val="000000"/>
          <w:sz w:val="28"/>
          <w:szCs w:val="28"/>
        </w:rPr>
        <w:t>гражданско-правового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58AD"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>административного, уголовного характера в соот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ветствии с действующим законодательством. </w:t>
      </w:r>
    </w:p>
    <w:p w:rsidR="000558AD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D67" w:rsidRPr="000558AD" w:rsidRDefault="00CC7D67" w:rsidP="000558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8AD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Правил</w:t>
      </w:r>
    </w:p>
    <w:p w:rsidR="000558AD" w:rsidRDefault="000558AD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>4.1. Настоящие Правила подлежат применению вне зависимости от того, каким образом переда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деловые подарки и знаки делового гостеприимства: напрямую или через посредников. </w:t>
      </w:r>
    </w:p>
    <w:p w:rsidR="00CC7D67" w:rsidRPr="00CC7D67" w:rsidRDefault="00CC7D67" w:rsidP="00CC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4.2. Настоящие Правила являются обязательными для всех работников в период работы в </w:t>
      </w:r>
      <w:r w:rsidR="000558AD">
        <w:rPr>
          <w:rFonts w:ascii="Times New Roman" w:hAnsi="Times New Roman" w:cs="Times New Roman"/>
          <w:color w:val="000000"/>
          <w:sz w:val="28"/>
          <w:szCs w:val="28"/>
        </w:rPr>
        <w:t>Бюро</w:t>
      </w:r>
      <w:r w:rsidRPr="00CC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67" w:rsidRPr="00CC7D67" w:rsidRDefault="00CC7D67" w:rsidP="00CC7D67">
      <w:pPr>
        <w:rPr>
          <w:sz w:val="28"/>
          <w:szCs w:val="28"/>
        </w:rPr>
      </w:pPr>
    </w:p>
    <w:p w:rsidR="00CC7D67" w:rsidRDefault="00CC7D67" w:rsidP="00CC7D67"/>
    <w:p w:rsidR="00CC7D67" w:rsidRDefault="00CC7D67" w:rsidP="00CC7D67"/>
    <w:p w:rsidR="00CC7D67" w:rsidRDefault="00CC7D67" w:rsidP="00CC7D67"/>
    <w:p w:rsidR="00CC7D67" w:rsidRDefault="00CC7D67" w:rsidP="00CC7D67"/>
    <w:p w:rsidR="00F570E8" w:rsidRPr="00BB2B60" w:rsidRDefault="00F570E8" w:rsidP="00F570E8">
      <w:pPr>
        <w:pStyle w:val="a3"/>
        <w:tabs>
          <w:tab w:val="left" w:pos="15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0E8" w:rsidRPr="00BB2B60" w:rsidSect="008906C9">
      <w:pgSz w:w="11906" w:h="16838"/>
      <w:pgMar w:top="127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770"/>
    <w:multiLevelType w:val="hybridMultilevel"/>
    <w:tmpl w:val="3A52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CBE"/>
    <w:multiLevelType w:val="multilevel"/>
    <w:tmpl w:val="80A8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18E31C9"/>
    <w:multiLevelType w:val="multilevel"/>
    <w:tmpl w:val="2DEC189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000000"/>
      </w:rPr>
    </w:lvl>
  </w:abstractNum>
  <w:abstractNum w:abstractNumId="3" w15:restartNumberingAfterBreak="0">
    <w:nsid w:val="4AAF6FC4"/>
    <w:multiLevelType w:val="hybridMultilevel"/>
    <w:tmpl w:val="57C2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6EAA"/>
    <w:multiLevelType w:val="multilevel"/>
    <w:tmpl w:val="16B81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CC650B6"/>
    <w:multiLevelType w:val="multilevel"/>
    <w:tmpl w:val="BAC48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6D30C2A"/>
    <w:multiLevelType w:val="hybridMultilevel"/>
    <w:tmpl w:val="B18253CE"/>
    <w:lvl w:ilvl="0" w:tplc="7D2C8F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A6D63"/>
    <w:multiLevelType w:val="multilevel"/>
    <w:tmpl w:val="63345D0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0C"/>
    <w:rsid w:val="000558AD"/>
    <w:rsid w:val="000B30D5"/>
    <w:rsid w:val="000D4230"/>
    <w:rsid w:val="001012EF"/>
    <w:rsid w:val="00106A91"/>
    <w:rsid w:val="0017000F"/>
    <w:rsid w:val="00173F9E"/>
    <w:rsid w:val="00176F56"/>
    <w:rsid w:val="002414A8"/>
    <w:rsid w:val="0024208E"/>
    <w:rsid w:val="00293B5B"/>
    <w:rsid w:val="002C0ABD"/>
    <w:rsid w:val="00313193"/>
    <w:rsid w:val="00360E08"/>
    <w:rsid w:val="00400AD2"/>
    <w:rsid w:val="00445210"/>
    <w:rsid w:val="004E644B"/>
    <w:rsid w:val="005066C8"/>
    <w:rsid w:val="00517890"/>
    <w:rsid w:val="00521550"/>
    <w:rsid w:val="006144CD"/>
    <w:rsid w:val="006F2E1B"/>
    <w:rsid w:val="008252C1"/>
    <w:rsid w:val="00882C5C"/>
    <w:rsid w:val="00886E64"/>
    <w:rsid w:val="008906C9"/>
    <w:rsid w:val="008A690E"/>
    <w:rsid w:val="008C4672"/>
    <w:rsid w:val="00913859"/>
    <w:rsid w:val="00922FEE"/>
    <w:rsid w:val="009C5EF0"/>
    <w:rsid w:val="00A865D2"/>
    <w:rsid w:val="00AA29C7"/>
    <w:rsid w:val="00AD7DB5"/>
    <w:rsid w:val="00B1590C"/>
    <w:rsid w:val="00BA7D05"/>
    <w:rsid w:val="00BB2B60"/>
    <w:rsid w:val="00BD2C01"/>
    <w:rsid w:val="00BE2326"/>
    <w:rsid w:val="00C103F4"/>
    <w:rsid w:val="00C27C06"/>
    <w:rsid w:val="00C622C5"/>
    <w:rsid w:val="00CC0DF4"/>
    <w:rsid w:val="00CC7D67"/>
    <w:rsid w:val="00D24B6E"/>
    <w:rsid w:val="00D64EE0"/>
    <w:rsid w:val="00D65AD9"/>
    <w:rsid w:val="00DE2203"/>
    <w:rsid w:val="00DF5998"/>
    <w:rsid w:val="00E269FB"/>
    <w:rsid w:val="00E5193F"/>
    <w:rsid w:val="00E631A9"/>
    <w:rsid w:val="00E66CC3"/>
    <w:rsid w:val="00EA4757"/>
    <w:rsid w:val="00F11F36"/>
    <w:rsid w:val="00F17BD0"/>
    <w:rsid w:val="00F42FAD"/>
    <w:rsid w:val="00F570E8"/>
    <w:rsid w:val="00F8749B"/>
    <w:rsid w:val="00FA457E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FDAF"/>
  <w15:docId w15:val="{BFBDF377-8A65-4EEE-9F12-506D73E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AD2"/>
    <w:rPr>
      <w:rFonts w:ascii="Segoe UI" w:hAnsi="Segoe UI" w:cs="Segoe UI"/>
      <w:sz w:val="18"/>
      <w:szCs w:val="18"/>
    </w:rPr>
  </w:style>
  <w:style w:type="paragraph" w:customStyle="1" w:styleId="a6">
    <w:name w:val="Параграф"/>
    <w:basedOn w:val="a"/>
    <w:link w:val="paragraph"/>
    <w:qFormat/>
    <w:rsid w:val="00BB2B60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paragraph">
    <w:name w:val="paragraph Знак"/>
    <w:basedOn w:val="a0"/>
    <w:link w:val="a6"/>
    <w:rsid w:val="00BB2B60"/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msolistparagraph0">
    <w:name w:val="msolistparagraph"/>
    <w:basedOn w:val="a"/>
    <w:rsid w:val="00F5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Михалицина</cp:lastModifiedBy>
  <cp:revision>4</cp:revision>
  <cp:lastPrinted>2021-03-10T05:45:00Z</cp:lastPrinted>
  <dcterms:created xsi:type="dcterms:W3CDTF">2021-03-10T05:17:00Z</dcterms:created>
  <dcterms:modified xsi:type="dcterms:W3CDTF">2021-03-11T01:32:00Z</dcterms:modified>
</cp:coreProperties>
</file>